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9D89" w14:textId="77777777" w:rsidR="00DF7B8E" w:rsidRDefault="00DF7B8E" w:rsidP="00DF7B8E">
      <w:pPr>
        <w:jc w:val="center"/>
        <w:rPr>
          <w:b/>
          <w:bCs/>
        </w:rPr>
      </w:pPr>
    </w:p>
    <w:p w14:paraId="0E6D28BC" w14:textId="7D076B5C" w:rsidR="00DF7B8E" w:rsidRPr="00AB5829" w:rsidRDefault="00DF7B8E" w:rsidP="00DF7B8E">
      <w:pPr>
        <w:jc w:val="center"/>
        <w:rPr>
          <w:rFonts w:ascii="Century Gothic" w:hAnsi="Century Gothic"/>
          <w:b/>
          <w:bCs/>
          <w:sz w:val="16"/>
          <w:szCs w:val="16"/>
        </w:rPr>
      </w:pPr>
      <w:r w:rsidRPr="00AB5829">
        <w:rPr>
          <w:rFonts w:ascii="Century Gothic" w:hAnsi="Century Gothic"/>
          <w:b/>
          <w:bCs/>
          <w:sz w:val="16"/>
          <w:szCs w:val="16"/>
        </w:rPr>
        <w:t>Terms of service for Primient customer portal</w:t>
      </w:r>
    </w:p>
    <w:p w14:paraId="4E3FBE3F" w14:textId="5D988B29" w:rsidR="00DF7B8E" w:rsidRPr="00AB5829" w:rsidRDefault="00DF7B8E" w:rsidP="00DF7B8E">
      <w:pPr>
        <w:rPr>
          <w:rFonts w:ascii="Century Gothic" w:hAnsi="Century Gothic"/>
          <w:sz w:val="16"/>
          <w:szCs w:val="16"/>
        </w:rPr>
      </w:pPr>
      <w:r w:rsidRPr="00AB5829">
        <w:rPr>
          <w:rFonts w:ascii="Century Gothic" w:hAnsi="Century Gothic"/>
          <w:sz w:val="16"/>
          <w:szCs w:val="16"/>
        </w:rPr>
        <w:t>This letter shall confirm that from time to time you (“Customer”) may enter into contracts and amendments thereto, with Primary Products Grain LLC, its subsidiaries, affiliates, or related companies (collectively “Primient”), for the purchase and sale of grain. For good and valuable consideration, the receipt and sufficiency of which is hereby acknowledged, Customer agrees to accept grain purchase and sale contracts and amendments thereto, from Primient in the following manner and upon the terms of service stated herein (the “Service”).</w:t>
      </w:r>
    </w:p>
    <w:p w14:paraId="03CD62EB" w14:textId="28F693C3" w:rsidR="00DF7B8E" w:rsidRPr="00AB5829" w:rsidRDefault="00DF7B8E" w:rsidP="00DF7B8E">
      <w:pPr>
        <w:rPr>
          <w:rFonts w:ascii="Century Gothic" w:hAnsi="Century Gothic"/>
          <w:sz w:val="16"/>
          <w:szCs w:val="16"/>
        </w:rPr>
      </w:pPr>
      <w:r w:rsidRPr="00AB5829">
        <w:rPr>
          <w:rFonts w:ascii="Century Gothic" w:hAnsi="Century Gothic"/>
          <w:sz w:val="16"/>
          <w:szCs w:val="16"/>
        </w:rPr>
        <w:t>Upon consummation of a contract or amendment to contract (oral, written, or electronic) for the purchase or sale of grain (the “Contract), Primient will make the Contract available to Customer via electronic mail (at the email address set forth below) for Customer to view and print via Primient Grain customer portal, a secure internet website. As the Customer, you are responsible for checking the Primient Grain customer portal after consummation of a Contract for the purchase or sale of grain to view and print the Contract.  Primient is not responsible for this process. Customer shall be deemed to have received and accepted the Contract at the time Primient posts the information on Primient Grain customer portal, at which time the information will be available for viewing and printing. The Contract and the terms and conditions attached thereto shall govern all such transactions. By signing below, Customer hereby acknowledges that it accepts the Service and its terms, including any modifications thereto by Primient, in exchange for good and valuable consideration exists, the receipt and sufficiency of which is hereby acknowledged.</w:t>
      </w:r>
    </w:p>
    <w:p w14:paraId="541B486F" w14:textId="56982D29" w:rsidR="00DF7B8E" w:rsidRPr="00AB5829" w:rsidRDefault="00DF7B8E" w:rsidP="00DF7B8E">
      <w:pPr>
        <w:rPr>
          <w:rFonts w:ascii="Century Gothic" w:hAnsi="Century Gothic"/>
          <w:sz w:val="16"/>
          <w:szCs w:val="16"/>
        </w:rPr>
      </w:pPr>
      <w:r w:rsidRPr="00AB5829">
        <w:rPr>
          <w:rFonts w:ascii="Century Gothic" w:hAnsi="Century Gothic"/>
          <w:sz w:val="16"/>
          <w:szCs w:val="16"/>
        </w:rPr>
        <w:t xml:space="preserve">Customer shall hold Primient, its parent corporations, subsidiaries, divisions, and affiliates, and their respective officers, directors, employees, and agents, harmless from </w:t>
      </w:r>
      <w:proofErr w:type="gramStart"/>
      <w:r w:rsidRPr="00AB5829">
        <w:rPr>
          <w:rFonts w:ascii="Century Gothic" w:hAnsi="Century Gothic"/>
          <w:sz w:val="16"/>
          <w:szCs w:val="16"/>
        </w:rPr>
        <w:t>any and all</w:t>
      </w:r>
      <w:proofErr w:type="gramEnd"/>
      <w:r w:rsidRPr="00AB5829">
        <w:rPr>
          <w:rFonts w:ascii="Century Gothic" w:hAnsi="Century Gothic"/>
          <w:sz w:val="16"/>
          <w:szCs w:val="16"/>
        </w:rPr>
        <w:t xml:space="preserve"> damages, liabilities, causes of action, claims or losses arising from or otherwise relating to the Service, even if caused by negligence or fault of Primient, it parents corporations, subsidiaries, divisions, or affiliates or any of their respective officers, directors, employees, or agents.</w:t>
      </w:r>
    </w:p>
    <w:p w14:paraId="3C571ED3" w14:textId="741CD171" w:rsidR="00DF7B8E" w:rsidRPr="00AB5829" w:rsidRDefault="00DF7B8E" w:rsidP="00DF7B8E">
      <w:pPr>
        <w:rPr>
          <w:rFonts w:ascii="Century Gothic" w:hAnsi="Century Gothic"/>
          <w:sz w:val="16"/>
          <w:szCs w:val="16"/>
        </w:rPr>
      </w:pPr>
      <w:r w:rsidRPr="00AB5829">
        <w:rPr>
          <w:rFonts w:ascii="Century Gothic" w:hAnsi="Century Gothic"/>
          <w:sz w:val="16"/>
          <w:szCs w:val="16"/>
        </w:rPr>
        <w:t>In no event shall Primient or any third party be liable to you or any other person for consequential, incidental, special, exemplary, punitive, or indirect damages arising under or in any way related to the service, including any part thereof, or any other content (including lost profits, loss of business or data, business interruption, trading losses, and damages that result from inaccuracy of the information or inconvenience, delay, or loss of the use of service) even if Primient or any third party has been advised of the possibility of such damages or losses.</w:t>
      </w:r>
    </w:p>
    <w:p w14:paraId="27591CCF" w14:textId="1638F034" w:rsidR="00DF7B8E" w:rsidRPr="00AB5829" w:rsidRDefault="00DF7B8E" w:rsidP="00DF7B8E">
      <w:pPr>
        <w:rPr>
          <w:rFonts w:ascii="Century Gothic" w:hAnsi="Century Gothic"/>
          <w:sz w:val="16"/>
          <w:szCs w:val="16"/>
        </w:rPr>
      </w:pPr>
      <w:r w:rsidRPr="00AB5829">
        <w:rPr>
          <w:rFonts w:ascii="Century Gothic" w:hAnsi="Century Gothic"/>
          <w:sz w:val="16"/>
          <w:szCs w:val="16"/>
        </w:rPr>
        <w:t>This service is provided “as is”. Primient makes no representation or warranty of any kin</w:t>
      </w:r>
      <w:r w:rsidR="00341805" w:rsidRPr="00AB5829">
        <w:rPr>
          <w:rFonts w:ascii="Century Gothic" w:hAnsi="Century Gothic"/>
          <w:sz w:val="16"/>
          <w:szCs w:val="16"/>
        </w:rPr>
        <w:t>d</w:t>
      </w:r>
      <w:r w:rsidRPr="00AB5829">
        <w:rPr>
          <w:rFonts w:ascii="Century Gothic" w:hAnsi="Century Gothic"/>
          <w:sz w:val="16"/>
          <w:szCs w:val="16"/>
        </w:rPr>
        <w:t xml:space="preserve"> whatsoever to you or any other person relating in any way to the service, including any part thereof. Primient disclaims to the maximum extent permitted by law, </w:t>
      </w:r>
      <w:proofErr w:type="gramStart"/>
      <w:r w:rsidRPr="00AB5829">
        <w:rPr>
          <w:rFonts w:ascii="Century Gothic" w:hAnsi="Century Gothic"/>
          <w:sz w:val="16"/>
          <w:szCs w:val="16"/>
        </w:rPr>
        <w:t>any and all</w:t>
      </w:r>
      <w:proofErr w:type="gramEnd"/>
      <w:r w:rsidRPr="00AB5829">
        <w:rPr>
          <w:rFonts w:ascii="Century Gothic" w:hAnsi="Century Gothic"/>
          <w:sz w:val="16"/>
          <w:szCs w:val="16"/>
        </w:rPr>
        <w:t xml:space="preserve"> such representations and warranties. Without limiting the generality of the foregoing, Primient disclaims any and all (i) warranties against infringement of any third party intellectual property or proprietary rights, (ii) warranties relating to delays, interruptions, errors, or omissions in the service, or any part thereof, (iii) warranties relating to the transmission or delivery of the service (iv) warranties relating to the accuracy or correctness of data, and (v) warranties otherwise relating to performance, nonperformance, or other acts or omissions by Primient or any third party. Further, and without limiting the generality of any of the foregoing, there is no warranty that the service will meet your needs or requirements or the needs or requirements of any other person.</w:t>
      </w:r>
    </w:p>
    <w:p w14:paraId="0E795ECB" w14:textId="77777777" w:rsidR="00DF7B8E" w:rsidRPr="00AB5829" w:rsidRDefault="00DF7B8E" w:rsidP="00DF7B8E">
      <w:pPr>
        <w:rPr>
          <w:rFonts w:ascii="Century Gothic" w:hAnsi="Century Gothic"/>
          <w:b/>
          <w:bCs/>
          <w:i/>
          <w:iCs/>
          <w:sz w:val="16"/>
          <w:szCs w:val="16"/>
        </w:rPr>
      </w:pPr>
      <w:r w:rsidRPr="00AB5829">
        <w:rPr>
          <w:rFonts w:ascii="Century Gothic" w:hAnsi="Century Gothic"/>
          <w:b/>
          <w:bCs/>
          <w:i/>
          <w:iCs/>
          <w:sz w:val="16"/>
          <w:szCs w:val="16"/>
        </w:rPr>
        <w:t>By your signature, below, you evidence your acceptance of the Service and the terms stated herein.</w:t>
      </w:r>
    </w:p>
    <w:p w14:paraId="7A272C15" w14:textId="42900C25" w:rsidR="00DF7B8E" w:rsidRPr="00AB5829" w:rsidRDefault="00DF7B8E" w:rsidP="00DF7B8E">
      <w:pPr>
        <w:rPr>
          <w:rFonts w:ascii="Century Gothic" w:hAnsi="Century Gothic"/>
          <w:sz w:val="16"/>
          <w:szCs w:val="16"/>
        </w:rPr>
      </w:pPr>
      <w:r w:rsidRPr="00AB5829">
        <w:rPr>
          <w:rFonts w:ascii="Century Gothic" w:hAnsi="Century Gothic"/>
          <w:sz w:val="16"/>
          <w:szCs w:val="16"/>
        </w:rPr>
        <w:t>Acknowledged and agreed to the _____ day of ______________________________, 20 _____________________</w:t>
      </w:r>
    </w:p>
    <w:p w14:paraId="7D473FD0" w14:textId="3144273A" w:rsidR="00DF7B8E" w:rsidRPr="00AB5829" w:rsidRDefault="00DF7B8E" w:rsidP="00DF7B8E">
      <w:pPr>
        <w:rPr>
          <w:rFonts w:ascii="Century Gothic" w:hAnsi="Century Gothic"/>
          <w:sz w:val="16"/>
          <w:szCs w:val="16"/>
        </w:rPr>
      </w:pPr>
      <w:r w:rsidRPr="00AB5829">
        <w:rPr>
          <w:rFonts w:ascii="Century Gothic" w:hAnsi="Century Gothic"/>
          <w:sz w:val="16"/>
          <w:szCs w:val="16"/>
        </w:rPr>
        <w:t xml:space="preserve">By (printed name of individual </w:t>
      </w:r>
      <w:r w:rsidR="005C459B" w:rsidRPr="00AB5829">
        <w:rPr>
          <w:rFonts w:ascii="Century Gothic" w:hAnsi="Century Gothic"/>
          <w:sz w:val="16"/>
          <w:szCs w:val="16"/>
        </w:rPr>
        <w:t>signing) _</w:t>
      </w:r>
      <w:r w:rsidRPr="00AB5829">
        <w:rPr>
          <w:rFonts w:ascii="Century Gothic" w:hAnsi="Century Gothic"/>
          <w:sz w:val="16"/>
          <w:szCs w:val="16"/>
        </w:rPr>
        <w:t>____________________________________________________________</w:t>
      </w:r>
      <w:r w:rsidRPr="00AB5829">
        <w:rPr>
          <w:rFonts w:ascii="Century Gothic" w:hAnsi="Century Gothic"/>
          <w:sz w:val="16"/>
          <w:szCs w:val="16"/>
        </w:rPr>
        <w:tab/>
      </w:r>
    </w:p>
    <w:p w14:paraId="0A968C9E" w14:textId="77777777" w:rsidR="005C459B" w:rsidRPr="00AB5829" w:rsidRDefault="00DF7B8E" w:rsidP="00DF7B8E">
      <w:pPr>
        <w:rPr>
          <w:rFonts w:ascii="Century Gothic" w:hAnsi="Century Gothic"/>
          <w:sz w:val="16"/>
          <w:szCs w:val="16"/>
        </w:rPr>
      </w:pPr>
      <w:r w:rsidRPr="00AB5829">
        <w:rPr>
          <w:rFonts w:ascii="Century Gothic" w:hAnsi="Century Gothic"/>
          <w:sz w:val="16"/>
          <w:szCs w:val="16"/>
        </w:rPr>
        <w:t>By (signature of individual) _______________________________________________________________________</w:t>
      </w:r>
    </w:p>
    <w:p w14:paraId="220ADE9D" w14:textId="39158B87" w:rsidR="00DF7B8E" w:rsidRPr="00AB5829" w:rsidRDefault="00DF7B8E" w:rsidP="00DF7B8E">
      <w:pPr>
        <w:rPr>
          <w:rFonts w:ascii="Century Gothic" w:hAnsi="Century Gothic"/>
          <w:sz w:val="16"/>
          <w:szCs w:val="16"/>
        </w:rPr>
      </w:pPr>
      <w:r w:rsidRPr="00AB5829">
        <w:rPr>
          <w:rFonts w:ascii="Century Gothic" w:hAnsi="Century Gothic"/>
          <w:sz w:val="16"/>
          <w:szCs w:val="16"/>
        </w:rPr>
        <w:t xml:space="preserve">Vendor Name: ________________________________________________________________________________ </w:t>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t xml:space="preserve">  </w:t>
      </w:r>
      <w:r w:rsidRPr="00AB5829">
        <w:rPr>
          <w:rFonts w:ascii="Century Gothic" w:hAnsi="Century Gothic"/>
          <w:sz w:val="16"/>
          <w:szCs w:val="16"/>
        </w:rPr>
        <w:tab/>
      </w:r>
    </w:p>
    <w:p w14:paraId="3F6718CF" w14:textId="46802B0F" w:rsidR="00DF7B8E" w:rsidRPr="00AB5829" w:rsidRDefault="00B50D37" w:rsidP="00DF7B8E">
      <w:pPr>
        <w:rPr>
          <w:rFonts w:ascii="Century Gothic" w:hAnsi="Century Gothic"/>
          <w:sz w:val="16"/>
          <w:szCs w:val="16"/>
        </w:rPr>
      </w:pPr>
      <w:r w:rsidRPr="00AB5829">
        <w:rPr>
          <w:rFonts w:ascii="Century Gothic" w:hAnsi="Century Gothic"/>
          <w:sz w:val="16"/>
          <w:szCs w:val="16"/>
        </w:rPr>
        <w:t>Address: _______________________________________________</w:t>
      </w:r>
      <w:r w:rsidR="00DF7B8E" w:rsidRPr="00AB5829">
        <w:rPr>
          <w:rFonts w:ascii="Century Gothic" w:hAnsi="Century Gothic"/>
          <w:sz w:val="16"/>
          <w:szCs w:val="16"/>
        </w:rPr>
        <w:t>C</w:t>
      </w:r>
      <w:r w:rsidRPr="00AB5829">
        <w:rPr>
          <w:rFonts w:ascii="Century Gothic" w:hAnsi="Century Gothic"/>
          <w:sz w:val="16"/>
          <w:szCs w:val="16"/>
        </w:rPr>
        <w:t xml:space="preserve">ity: </w:t>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r>
      <w:r w:rsidRPr="00AB5829">
        <w:rPr>
          <w:rFonts w:ascii="Century Gothic" w:hAnsi="Century Gothic"/>
          <w:sz w:val="16"/>
          <w:szCs w:val="16"/>
        </w:rPr>
        <w:softHyphen/>
        <w:t>__________________________________</w:t>
      </w:r>
      <w:r w:rsidR="00DF7B8E" w:rsidRPr="00AB5829">
        <w:rPr>
          <w:rFonts w:ascii="Century Gothic" w:hAnsi="Century Gothic"/>
          <w:sz w:val="16"/>
          <w:szCs w:val="16"/>
        </w:rPr>
        <w:t xml:space="preserve">  </w:t>
      </w:r>
      <w:r w:rsidR="00DF7B8E" w:rsidRPr="00AB5829">
        <w:rPr>
          <w:rFonts w:ascii="Century Gothic" w:hAnsi="Century Gothic"/>
          <w:sz w:val="16"/>
          <w:szCs w:val="16"/>
        </w:rPr>
        <w:tab/>
      </w:r>
    </w:p>
    <w:p w14:paraId="468091CF" w14:textId="37C581C7" w:rsidR="00DF7B8E" w:rsidRPr="00AB5829" w:rsidRDefault="00DF7B8E" w:rsidP="00DF7B8E">
      <w:pPr>
        <w:rPr>
          <w:rFonts w:ascii="Century Gothic" w:hAnsi="Century Gothic"/>
          <w:sz w:val="16"/>
          <w:szCs w:val="16"/>
        </w:rPr>
      </w:pPr>
      <w:r w:rsidRPr="00AB5829">
        <w:rPr>
          <w:rFonts w:ascii="Century Gothic" w:hAnsi="Century Gothic"/>
          <w:sz w:val="16"/>
          <w:szCs w:val="16"/>
        </w:rPr>
        <w:t>Phone</w:t>
      </w:r>
      <w:r w:rsidR="00B50D37" w:rsidRPr="00AB5829">
        <w:rPr>
          <w:rFonts w:ascii="Century Gothic" w:hAnsi="Century Gothic"/>
          <w:sz w:val="16"/>
          <w:szCs w:val="16"/>
        </w:rPr>
        <w:t>: _____________________________________</w:t>
      </w:r>
      <w:r w:rsidRPr="00AB5829">
        <w:rPr>
          <w:rFonts w:ascii="Century Gothic" w:hAnsi="Century Gothic"/>
          <w:sz w:val="16"/>
          <w:szCs w:val="16"/>
        </w:rPr>
        <w:t xml:space="preserve">   </w:t>
      </w:r>
      <w:r w:rsidR="00B50D37" w:rsidRPr="00AB5829">
        <w:rPr>
          <w:rFonts w:ascii="Century Gothic" w:hAnsi="Century Gothic"/>
          <w:sz w:val="16"/>
          <w:szCs w:val="16"/>
        </w:rPr>
        <w:t>Sta</w:t>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t xml:space="preserve">te: </w:t>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r>
      <w:r w:rsidR="00B50D37" w:rsidRPr="00AB5829">
        <w:rPr>
          <w:rFonts w:ascii="Century Gothic" w:hAnsi="Century Gothic"/>
          <w:sz w:val="16"/>
          <w:szCs w:val="16"/>
        </w:rPr>
        <w:softHyphen/>
        <w:t>__________________________ Zip: _____________</w:t>
      </w:r>
    </w:p>
    <w:p w14:paraId="01FFAADB" w14:textId="6A024B58" w:rsidR="00DF7B8E" w:rsidRPr="00AB5829" w:rsidRDefault="00DF7B8E" w:rsidP="00DF7B8E">
      <w:pPr>
        <w:rPr>
          <w:rFonts w:ascii="Century Gothic" w:hAnsi="Century Gothic"/>
          <w:sz w:val="16"/>
          <w:szCs w:val="16"/>
        </w:rPr>
      </w:pPr>
      <w:r w:rsidRPr="00AB5829">
        <w:rPr>
          <w:rFonts w:ascii="Century Gothic" w:hAnsi="Century Gothic"/>
          <w:sz w:val="16"/>
          <w:szCs w:val="16"/>
        </w:rPr>
        <w:t xml:space="preserve">Email: </w:t>
      </w:r>
      <w:r w:rsidR="00B50D37" w:rsidRPr="00AB5829">
        <w:rPr>
          <w:rFonts w:ascii="Century Gothic" w:hAnsi="Century Gothic"/>
          <w:sz w:val="16"/>
          <w:szCs w:val="16"/>
        </w:rPr>
        <w:t>________________________________________________________________________________________</w:t>
      </w:r>
      <w:r w:rsidRPr="00AB5829">
        <w:rPr>
          <w:rFonts w:ascii="Century Gothic" w:hAnsi="Century Gothic"/>
          <w:sz w:val="16"/>
          <w:szCs w:val="16"/>
        </w:rPr>
        <w:tab/>
      </w:r>
    </w:p>
    <w:p w14:paraId="57F8446B" w14:textId="77777777" w:rsidR="00DF7B8E" w:rsidRPr="00AB5829" w:rsidRDefault="00DF7B8E" w:rsidP="00DF7B8E">
      <w:pPr>
        <w:rPr>
          <w:rFonts w:ascii="Century Gothic" w:hAnsi="Century Gothic"/>
          <w:b/>
          <w:bCs/>
          <w:i/>
          <w:iCs/>
          <w:sz w:val="16"/>
          <w:szCs w:val="16"/>
        </w:rPr>
      </w:pPr>
      <w:r w:rsidRPr="00AB5829">
        <w:rPr>
          <w:rFonts w:ascii="Century Gothic" w:hAnsi="Century Gothic"/>
          <w:b/>
          <w:bCs/>
          <w:i/>
          <w:iCs/>
          <w:sz w:val="16"/>
          <w:szCs w:val="16"/>
        </w:rPr>
        <w:t>FOR INTERNAL USE ONLY</w:t>
      </w:r>
    </w:p>
    <w:p w14:paraId="590B367E" w14:textId="743E3D27" w:rsidR="00DF7B8E" w:rsidRPr="00AB5829" w:rsidRDefault="00DF7B8E" w:rsidP="00DF7B8E">
      <w:pPr>
        <w:rPr>
          <w:rFonts w:ascii="Century Gothic" w:hAnsi="Century Gothic"/>
          <w:sz w:val="16"/>
          <w:szCs w:val="16"/>
        </w:rPr>
      </w:pPr>
      <w:r w:rsidRPr="00AB5829">
        <w:rPr>
          <w:rFonts w:ascii="Century Gothic" w:hAnsi="Century Gothic"/>
          <w:sz w:val="16"/>
          <w:szCs w:val="16"/>
        </w:rPr>
        <w:t>Location:</w:t>
      </w:r>
      <w:r w:rsidR="00B50D37" w:rsidRPr="00AB5829">
        <w:rPr>
          <w:rFonts w:ascii="Century Gothic" w:hAnsi="Century Gothic"/>
          <w:sz w:val="16"/>
          <w:szCs w:val="16"/>
        </w:rPr>
        <w:t xml:space="preserve"> </w:t>
      </w:r>
      <w:r w:rsidRPr="00AB5829">
        <w:rPr>
          <w:rFonts w:ascii="Century Gothic" w:hAnsi="Century Gothic"/>
          <w:sz w:val="16"/>
          <w:szCs w:val="16"/>
        </w:rPr>
        <w:t>_____________________________________________________________________________________</w:t>
      </w:r>
    </w:p>
    <w:p w14:paraId="504E8C84" w14:textId="75115D69" w:rsidR="00A43249" w:rsidRPr="00AB5829" w:rsidRDefault="00DF7B8E">
      <w:pPr>
        <w:rPr>
          <w:rFonts w:ascii="Century Gothic" w:hAnsi="Century Gothic"/>
          <w:sz w:val="16"/>
          <w:szCs w:val="16"/>
        </w:rPr>
      </w:pPr>
      <w:r w:rsidRPr="00AB5829">
        <w:rPr>
          <w:rFonts w:ascii="Century Gothic" w:hAnsi="Century Gothic"/>
          <w:sz w:val="16"/>
          <w:szCs w:val="16"/>
        </w:rPr>
        <w:t>Vendor #: _____________________________________________________________________________________</w:t>
      </w:r>
      <w:r w:rsidRPr="00AB5829">
        <w:rPr>
          <w:rFonts w:ascii="Century Gothic" w:hAnsi="Century Gothic"/>
          <w:sz w:val="16"/>
          <w:szCs w:val="16"/>
        </w:rPr>
        <w:tab/>
      </w:r>
    </w:p>
    <w:sectPr w:rsidR="00A43249" w:rsidRPr="00AB58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B13F" w14:textId="77777777" w:rsidR="008812FE" w:rsidRDefault="008812FE" w:rsidP="00DF7B8E">
      <w:pPr>
        <w:spacing w:after="0" w:line="240" w:lineRule="auto"/>
      </w:pPr>
      <w:r>
        <w:separator/>
      </w:r>
    </w:p>
  </w:endnote>
  <w:endnote w:type="continuationSeparator" w:id="0">
    <w:p w14:paraId="48621E60" w14:textId="77777777" w:rsidR="008812FE" w:rsidRDefault="008812FE" w:rsidP="00DF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6BB7" w14:textId="77777777" w:rsidR="008812FE" w:rsidRDefault="008812FE" w:rsidP="00DF7B8E">
      <w:pPr>
        <w:spacing w:after="0" w:line="240" w:lineRule="auto"/>
      </w:pPr>
      <w:r>
        <w:separator/>
      </w:r>
    </w:p>
  </w:footnote>
  <w:footnote w:type="continuationSeparator" w:id="0">
    <w:p w14:paraId="40D33265" w14:textId="77777777" w:rsidR="008812FE" w:rsidRDefault="008812FE" w:rsidP="00DF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99A0" w14:textId="7B974D7B" w:rsidR="00DF7B8E" w:rsidRDefault="00DF7B8E" w:rsidP="005C459B">
    <w:pPr>
      <w:pStyle w:val="Header"/>
      <w:jc w:val="center"/>
    </w:pPr>
    <w:r>
      <w:rPr>
        <w:noProof/>
      </w:rPr>
      <w:drawing>
        <wp:inline distT="0" distB="0" distL="0" distR="0" wp14:anchorId="7684565A" wp14:editId="3E8D3670">
          <wp:extent cx="1714500" cy="391624"/>
          <wp:effectExtent l="0" t="0" r="0" b="889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0862" cy="3953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8E"/>
    <w:rsid w:val="00341805"/>
    <w:rsid w:val="005C459B"/>
    <w:rsid w:val="00753780"/>
    <w:rsid w:val="008812FE"/>
    <w:rsid w:val="00A43249"/>
    <w:rsid w:val="00AB5829"/>
    <w:rsid w:val="00B50D37"/>
    <w:rsid w:val="00D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A1873"/>
  <w15:chartTrackingRefBased/>
  <w15:docId w15:val="{AC0A4972-5CC5-4F53-A9BB-AD9C162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8E"/>
  </w:style>
  <w:style w:type="paragraph" w:styleId="Footer">
    <w:name w:val="footer"/>
    <w:basedOn w:val="Normal"/>
    <w:link w:val="FooterChar"/>
    <w:uiPriority w:val="99"/>
    <w:unhideWhenUsed/>
    <w:rsid w:val="00DF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D108-F13D-4EAF-BDB2-81A1CC45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L.</dc:creator>
  <cp:keywords/>
  <dc:description/>
  <cp:lastModifiedBy>Walker, Jennifer L.</cp:lastModifiedBy>
  <cp:revision>2</cp:revision>
  <cp:lastPrinted>2022-03-15T19:43:00Z</cp:lastPrinted>
  <dcterms:created xsi:type="dcterms:W3CDTF">2022-04-01T16:06:00Z</dcterms:created>
  <dcterms:modified xsi:type="dcterms:W3CDTF">2022-04-01T16:06:00Z</dcterms:modified>
</cp:coreProperties>
</file>